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520BD">
      <w:pPr>
        <w:autoSpaceDE w:val="0"/>
        <w:autoSpaceDN w:val="0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Toc20558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报价明细表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（涉及多项报价明细）</w:t>
      </w:r>
    </w:p>
    <w:p w14:paraId="50879988">
      <w:pPr>
        <w:spacing w:after="120" w:afterLines="50" w:line="300" w:lineRule="auto"/>
        <w:rPr>
          <w:rFonts w:eastAsia="宋体"/>
          <w:sz w:val="24"/>
        </w:rPr>
      </w:pPr>
    </w:p>
    <w:p w14:paraId="27478FF4">
      <w:pPr>
        <w:spacing w:after="120" w:afterLines="50" w:line="300" w:lineRule="auto"/>
        <w:rPr>
          <w:rFonts w:eastAsia="宋体"/>
          <w:sz w:val="24"/>
        </w:rPr>
      </w:pPr>
      <w:r>
        <w:rPr>
          <w:rFonts w:eastAsia="宋体"/>
          <w:sz w:val="24"/>
        </w:rPr>
        <w:t>项目名称：</w:t>
      </w:r>
      <w:r>
        <w:rPr>
          <w:rFonts w:hint="eastAsia" w:eastAsia="宋体"/>
          <w:b/>
          <w:sz w:val="24"/>
        </w:rPr>
        <w:t>东莞市</w:t>
      </w:r>
      <w:r>
        <w:rPr>
          <w:rFonts w:hint="eastAsia" w:eastAsia="宋体"/>
          <w:b/>
          <w:sz w:val="24"/>
          <w:lang w:val="en-US" w:eastAsia="zh-CN"/>
        </w:rPr>
        <w:t>***</w:t>
      </w:r>
      <w:r>
        <w:rPr>
          <w:rFonts w:hint="eastAsia" w:eastAsia="宋体"/>
          <w:b/>
          <w:sz w:val="24"/>
        </w:rPr>
        <w:t>采购项目</w:t>
      </w:r>
      <w:r>
        <w:rPr>
          <w:rFonts w:hint="eastAsia" w:eastAsia="宋体"/>
          <w:sz w:val="24"/>
          <w:lang w:val="en-US" w:eastAsia="zh-CN"/>
        </w:rPr>
        <w:t xml:space="preserve">                           </w:t>
      </w:r>
      <w:r>
        <w:rPr>
          <w:rFonts w:eastAsia="宋体"/>
          <w:sz w:val="24"/>
        </w:rPr>
        <w:t xml:space="preserve">                      </w:t>
      </w:r>
    </w:p>
    <w:p w14:paraId="0E27512D">
      <w:pPr>
        <w:pStyle w:val="4"/>
        <w:rPr>
          <w:rFonts w:hint="eastAsia"/>
          <w:lang w:eastAsia="zh-CN"/>
        </w:rPr>
      </w:pPr>
    </w:p>
    <w:p w14:paraId="42C484F6">
      <w:pPr>
        <w:autoSpaceDE w:val="0"/>
        <w:autoSpaceDN w:val="0"/>
        <w:rPr>
          <w:rFonts w:hint="default" w:ascii="仿宋" w:hAnsi="仿宋" w:eastAsia="仿宋"/>
          <w:color w:val="auto"/>
          <w:sz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highlight w:val="none"/>
        </w:rPr>
        <w:t>服务或货物列价表：</w:t>
      </w:r>
      <w:r>
        <w:rPr>
          <w:rFonts w:hint="eastAsia" w:ascii="仿宋" w:hAnsi="仿宋" w:eastAsia="仿宋"/>
          <w:color w:val="auto"/>
          <w:sz w:val="28"/>
          <w:highlight w:val="none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color w:val="auto"/>
          <w:sz w:val="28"/>
          <w:highlight w:val="none"/>
        </w:rPr>
        <w:t>货币单位：元人民币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083"/>
        <w:gridCol w:w="1137"/>
        <w:gridCol w:w="1137"/>
        <w:gridCol w:w="1137"/>
        <w:gridCol w:w="1137"/>
        <w:gridCol w:w="1135"/>
      </w:tblGrid>
      <w:tr w14:paraId="6685E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4" w:type="pct"/>
            <w:vAlign w:val="center"/>
          </w:tcPr>
          <w:p w14:paraId="78B6E852">
            <w:pPr>
              <w:widowControl/>
              <w:ind w:right="-93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序号</w:t>
            </w:r>
          </w:p>
        </w:tc>
        <w:tc>
          <w:tcPr>
            <w:tcW w:w="1222" w:type="pct"/>
            <w:vAlign w:val="center"/>
          </w:tcPr>
          <w:p w14:paraId="775FEAAB">
            <w:pPr>
              <w:widowControl/>
              <w:ind w:left="-107" w:leftChars="-51" w:right="-108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内容</w:t>
            </w:r>
          </w:p>
        </w:tc>
        <w:tc>
          <w:tcPr>
            <w:tcW w:w="667" w:type="pct"/>
            <w:vAlign w:val="center"/>
          </w:tcPr>
          <w:p w14:paraId="4BA0634D">
            <w:pPr>
              <w:widowControl/>
              <w:ind w:right="-108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数量</w:t>
            </w:r>
          </w:p>
        </w:tc>
        <w:tc>
          <w:tcPr>
            <w:tcW w:w="667" w:type="pct"/>
            <w:vAlign w:val="center"/>
          </w:tcPr>
          <w:p w14:paraId="7F066606">
            <w:pPr>
              <w:widowControl/>
              <w:ind w:right="-108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技术规格</w:t>
            </w:r>
          </w:p>
        </w:tc>
        <w:tc>
          <w:tcPr>
            <w:tcW w:w="667" w:type="pct"/>
            <w:vAlign w:val="center"/>
          </w:tcPr>
          <w:p w14:paraId="2B241305">
            <w:pPr>
              <w:widowControl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单价</w:t>
            </w:r>
          </w:p>
        </w:tc>
        <w:tc>
          <w:tcPr>
            <w:tcW w:w="667" w:type="pct"/>
            <w:vAlign w:val="center"/>
          </w:tcPr>
          <w:p w14:paraId="24847F1D">
            <w:pPr>
              <w:widowControl/>
              <w:ind w:right="-49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总价</w:t>
            </w:r>
          </w:p>
        </w:tc>
        <w:tc>
          <w:tcPr>
            <w:tcW w:w="667" w:type="pct"/>
            <w:vAlign w:val="center"/>
          </w:tcPr>
          <w:p w14:paraId="7CF92641">
            <w:pPr>
              <w:widowControl/>
              <w:ind w:right="-49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备注</w:t>
            </w:r>
          </w:p>
        </w:tc>
      </w:tr>
      <w:tr w14:paraId="2EEDE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4" w:type="pct"/>
            <w:vAlign w:val="center"/>
          </w:tcPr>
          <w:p w14:paraId="333922B3">
            <w:pPr>
              <w:widowControl/>
              <w:ind w:right="-93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1</w:t>
            </w:r>
          </w:p>
        </w:tc>
        <w:tc>
          <w:tcPr>
            <w:tcW w:w="1222" w:type="pct"/>
            <w:vAlign w:val="center"/>
          </w:tcPr>
          <w:p w14:paraId="3B5E40F4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63D56809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02E71C2F">
            <w:pPr>
              <w:widowControl/>
              <w:ind w:right="-108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4C3B7BE1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5B1DBA11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20190BAE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</w:tr>
      <w:tr w14:paraId="58216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4" w:type="pct"/>
            <w:vAlign w:val="center"/>
          </w:tcPr>
          <w:p w14:paraId="7F20E48A">
            <w:pPr>
              <w:widowControl/>
              <w:ind w:right="-93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2</w:t>
            </w:r>
          </w:p>
        </w:tc>
        <w:tc>
          <w:tcPr>
            <w:tcW w:w="1222" w:type="pct"/>
            <w:vAlign w:val="center"/>
          </w:tcPr>
          <w:p w14:paraId="6E30516D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7CC494E9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</w:tcPr>
          <w:p w14:paraId="3349F183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1B817F7F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5FE7E91F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30D3DB98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</w:tr>
      <w:tr w14:paraId="3D12F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4" w:type="pct"/>
            <w:vAlign w:val="center"/>
          </w:tcPr>
          <w:p w14:paraId="2F093B3C">
            <w:pPr>
              <w:widowControl/>
              <w:ind w:right="-93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3</w:t>
            </w:r>
          </w:p>
        </w:tc>
        <w:tc>
          <w:tcPr>
            <w:tcW w:w="1222" w:type="pct"/>
            <w:vAlign w:val="center"/>
          </w:tcPr>
          <w:p w14:paraId="7B604B75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38A5124C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</w:tcPr>
          <w:p w14:paraId="1D2CE647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3134283F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03FD5B7B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0F39A003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</w:tr>
      <w:tr w14:paraId="1707F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4" w:type="pct"/>
            <w:vAlign w:val="center"/>
          </w:tcPr>
          <w:p w14:paraId="4619AFD2">
            <w:pPr>
              <w:widowControl/>
              <w:ind w:right="-93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……</w:t>
            </w:r>
          </w:p>
        </w:tc>
        <w:tc>
          <w:tcPr>
            <w:tcW w:w="1222" w:type="pct"/>
            <w:vAlign w:val="center"/>
          </w:tcPr>
          <w:p w14:paraId="5546BF0B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4D93A442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</w:tcPr>
          <w:p w14:paraId="0565DD94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565D8A1D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45EB115B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47590268">
            <w:pPr>
              <w:widowControl/>
              <w:ind w:right="893"/>
              <w:jc w:val="center"/>
              <w:textAlignment w:val="bottom"/>
              <w:rPr>
                <w:rFonts w:eastAsia="宋体"/>
                <w:sz w:val="24"/>
              </w:rPr>
            </w:pPr>
          </w:p>
        </w:tc>
      </w:tr>
      <w:tr w14:paraId="76A8D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66" w:type="pct"/>
            <w:gridSpan w:val="2"/>
            <w:vAlign w:val="center"/>
          </w:tcPr>
          <w:p w14:paraId="2E86678D">
            <w:pPr>
              <w:widowControl/>
              <w:ind w:right="-108"/>
              <w:jc w:val="center"/>
              <w:textAlignment w:val="bottom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总计</w:t>
            </w:r>
          </w:p>
        </w:tc>
        <w:tc>
          <w:tcPr>
            <w:tcW w:w="3334" w:type="pct"/>
            <w:gridSpan w:val="5"/>
          </w:tcPr>
          <w:p w14:paraId="121BD93E">
            <w:pPr>
              <w:spacing w:line="480" w:lineRule="auto"/>
              <w:jc w:val="lef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￥    元（人民币</w:t>
            </w:r>
            <w:r>
              <w:rPr>
                <w:rFonts w:eastAsia="宋体"/>
                <w:sz w:val="24"/>
                <w:u w:val="single"/>
              </w:rPr>
              <w:t xml:space="preserve">       </w:t>
            </w:r>
            <w:r>
              <w:rPr>
                <w:rFonts w:eastAsia="宋体"/>
                <w:sz w:val="24"/>
              </w:rPr>
              <w:t>元整）</w:t>
            </w:r>
          </w:p>
        </w:tc>
      </w:tr>
    </w:tbl>
    <w:p w14:paraId="68597ABB">
      <w:pPr>
        <w:pStyle w:val="4"/>
        <w:rPr>
          <w:rFonts w:hint="eastAsia" w:ascii="仿宋_GB2312" w:hAnsi="仿宋_GB2312" w:eastAsia="仿宋_GB2312" w:cs="仿宋_GB2312"/>
          <w:lang w:eastAsia="zh-CN"/>
        </w:rPr>
      </w:pPr>
    </w:p>
    <w:p w14:paraId="4A453331">
      <w:pPr>
        <w:rPr>
          <w:rFonts w:hint="eastAsia" w:ascii="仿宋_GB2312" w:hAnsi="仿宋_GB2312" w:eastAsia="仿宋_GB2312" w:cs="仿宋_GB2312"/>
          <w:lang w:eastAsia="zh-CN"/>
        </w:rPr>
      </w:pPr>
    </w:p>
    <w:p w14:paraId="2A44B95C">
      <w:pPr>
        <w:pStyle w:val="4"/>
        <w:rPr>
          <w:rFonts w:hint="eastAsia"/>
          <w:lang w:eastAsia="zh-CN"/>
        </w:rPr>
      </w:pPr>
    </w:p>
    <w:p w14:paraId="0F648718">
      <w:pPr>
        <w:spacing w:line="300" w:lineRule="auto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  <w:t>竞价人名称：           （盖章）</w:t>
      </w:r>
    </w:p>
    <w:p w14:paraId="25D18DD7">
      <w:pPr>
        <w:spacing w:line="300" w:lineRule="auto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</w:p>
    <w:p w14:paraId="2D62F94A">
      <w:pPr>
        <w:spacing w:line="300" w:lineRule="auto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  <w:t>竞价人代表：             （签署）</w:t>
      </w:r>
    </w:p>
    <w:p w14:paraId="04742203">
      <w:pPr>
        <w:spacing w:line="300" w:lineRule="auto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</w:p>
    <w:p w14:paraId="4D65601F">
      <w:pPr>
        <w:spacing w:line="300" w:lineRule="auto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0"/>
          <w:sz w:val="27"/>
          <w:szCs w:val="27"/>
          <w:lang w:val="en-US" w:eastAsia="zh-CN" w:bidi="ar"/>
        </w:rPr>
        <w:t>日  期：    年   月   日</w:t>
      </w:r>
    </w:p>
    <w:p w14:paraId="3E8FF06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94186"/>
    <w:rsid w:val="5D99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First Indent 21"/>
    <w:basedOn w:val="5"/>
    <w:next w:val="1"/>
    <w:qFormat/>
    <w:uiPriority w:val="0"/>
    <w:pPr>
      <w:spacing w:line="360" w:lineRule="auto"/>
    </w:pPr>
    <w:rPr>
      <w:sz w:val="24"/>
    </w:rPr>
  </w:style>
  <w:style w:type="paragraph" w:customStyle="1" w:styleId="5">
    <w:name w:val="Body Text Indent1"/>
    <w:basedOn w:val="1"/>
    <w:qFormat/>
    <w:uiPriority w:val="0"/>
    <w:pPr>
      <w:spacing w:line="150" w:lineRule="atLeast"/>
      <w:ind w:firstLine="42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2025-08-18T01:02:00Z</dcterms:created>
  <dc:creator>lemon</dc:creator>
  <cp:lastModifiedBy>lemon</cp:lastModifiedBy>
  <dcterms:modified xsi:type="dcterms:W3CDTF">2025-08-18T01:02:20Z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70271692EE384D3A893BD94D256C89BF_11</vt:lpwstr>
  </property>
  <property fmtid="{D5CDD505-2E9C-101B-9397-08002B2CF9AE}" pid="4" name="KSOTemplateDocerSaveRecord">
    <vt:lpwstr>eyJoZGlkIjoiZTA1YWJhZWI0ZDI5MjFmOTdhNzQxYWNlYjhmYjJhZmMiLCJ1c2VySWQiOiIyMDI3ODA0ODYifQ==</vt:lpwstr>
  </property>
</Properties>
</file>