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1028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</w:p>
    <w:p w14:paraId="791D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致：东莞市社会福利中心</w:t>
      </w:r>
    </w:p>
    <w:p w14:paraId="16FA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本单位作为参与东莞市社会福利中心网络安全服务项目（以下简称“本项目”）的响应人，在充分理解本项目全部需求内容后，郑重作出如下响应承诺：</w:t>
      </w:r>
    </w:p>
    <w:p w14:paraId="2709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一、报价承诺： 本单位已按项目要求进行报价，报价真实、有效，无虚假报价行为；报价包含完成本项目服务内容所需的所有人工、设备、软件授权、技术服务、交通、税费等相关费用。</w:t>
      </w:r>
    </w:p>
    <w:p w14:paraId="119B5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二、服务质量与技术承诺：</w:t>
      </w:r>
    </w:p>
    <w:p w14:paraId="68C0C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本单位承诺严格按照</w:t>
      </w:r>
      <w:r>
        <w:rPr>
          <w:rFonts w:hint="eastAsia"/>
          <w:lang w:val="en-US" w:eastAsia="zh-CN"/>
        </w:rPr>
        <w:t>附件1.</w:t>
      </w:r>
      <w:r>
        <w:rPr>
          <w:rFonts w:hint="eastAsia"/>
        </w:rPr>
        <w:t>《项目需求》中规定的服务内容、技术参数、功能要求及服务标准提供服务。</w:t>
      </w:r>
    </w:p>
    <w:p w14:paraId="05DA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本单位承诺提供的网络安全产品（包括但不限于防病毒系统、下一代防火墙、日志审计系统等）均为合法授权正版产品，符合国家相关质量标准和技术规范，并确保所使用的网络安全产品具备有效的《网络安全专用产品安全检测证书》。</w:t>
      </w:r>
    </w:p>
    <w:p w14:paraId="2FD5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本单位承诺保证在本项目使用的任何产品和服务，不侵犯任何第三方的知识产权。如因此产生任何纠纷或索赔，由本单位全权负责处理并承担一切法律责任和经济损失。</w:t>
      </w:r>
    </w:p>
    <w:p w14:paraId="2357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3992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1.</w:t>
      </w:r>
      <w:r>
        <w:rPr>
          <w:rFonts w:hint="eastAsia"/>
        </w:rPr>
        <w:t>服务能力：本单位具备提供</w:t>
      </w:r>
      <w:r>
        <w:rPr>
          <w:rFonts w:hint="eastAsia"/>
          <w:lang w:val="en-US" w:eastAsia="zh-CN"/>
        </w:rPr>
        <w:t>附件1.</w:t>
      </w:r>
      <w:r>
        <w:rPr>
          <w:rFonts w:hint="eastAsia"/>
        </w:rPr>
        <w:t>《项目需求》中所列全部服务的完整服务能力与资源。</w:t>
      </w:r>
    </w:p>
    <w:p w14:paraId="1873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设备与部署：承诺在合同签订后</w:t>
      </w:r>
      <w:r>
        <w:rPr>
          <w:rFonts w:hint="eastAsia"/>
          <w:lang w:val="en-US" w:eastAsia="zh-CN"/>
        </w:rPr>
        <w:t>10个工作日内</w:t>
      </w:r>
      <w:r>
        <w:rPr>
          <w:rFonts w:hint="eastAsia"/>
        </w:rPr>
        <w:t>，提供符合参数要求的硬件设备及软件授权，并完成所有系统的安装、调试与策略配置。</w:t>
      </w:r>
    </w:p>
    <w:p w14:paraId="26B1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服务响应： </w:t>
      </w:r>
    </w:p>
    <w:p w14:paraId="17C0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1）</w:t>
      </w:r>
      <w:r>
        <w:rPr>
          <w:rFonts w:hint="eastAsia"/>
        </w:rPr>
        <w:t>对于日常安全运维管理平台工单、网络安全监管部门下达的预警排查、漏洞通报、事件处置等任务，</w:t>
      </w:r>
      <w:r>
        <w:rPr>
          <w:rFonts w:hint="eastAsia"/>
          <w:lang w:val="en-US" w:eastAsia="zh-CN"/>
        </w:rPr>
        <w:t>承诺在接报后4小时内响应并安排处理，48小时内完成任务处置并出具处置报告</w:t>
      </w:r>
      <w:r>
        <w:rPr>
          <w:rFonts w:hint="eastAsia"/>
        </w:rPr>
        <w:t>。</w:t>
      </w:r>
    </w:p>
    <w:p w14:paraId="124E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2）</w:t>
      </w:r>
      <w:r>
        <w:rPr>
          <w:rFonts w:hint="eastAsia"/>
        </w:rPr>
        <w:t>对于提供的安全设备及软件系统出现的故障或技术问题，承诺提供</w:t>
      </w:r>
      <w:r>
        <w:rPr>
          <w:rFonts w:hint="eastAsia"/>
          <w:lang w:val="en-US" w:eastAsia="zh-CN"/>
        </w:rPr>
        <w:t>4小时内</w:t>
      </w:r>
      <w:r>
        <w:rPr>
          <w:rFonts w:hint="eastAsia"/>
        </w:rPr>
        <w:t>现场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技术支持。</w:t>
      </w:r>
      <w:bookmarkEnd w:id="0"/>
    </w:p>
    <w:p w14:paraId="122C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、其他承诺：本单位遵守政府采购相关法律法规及本项目所有规定，接受采购人及相关监管部门的监督检查。若违反本承诺，愿意承担相应的法律责任，包括但不限于取消成交资格、解除合同、赔偿损失、被列入政府采购不良行为记录名单等。</w:t>
      </w: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150A5B8B"/>
    <w:rsid w:val="282A76FA"/>
    <w:rsid w:val="5AC67F43"/>
    <w:rsid w:val="6433151D"/>
    <w:rsid w:val="6E3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853</Characters>
  <Lines>0</Lines>
  <Paragraphs>0</Paragraphs>
  <TotalTime>1</TotalTime>
  <ScaleCrop>false</ScaleCrop>
  <LinksUpToDate>false</LinksUpToDate>
  <CharactersWithSpaces>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无</cp:lastModifiedBy>
  <dcterms:modified xsi:type="dcterms:W3CDTF">2026-04-21T16:36:44Z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eyJoZGlkIjoiOGE3NjQzNDY3MDZhMmFjYjYzYzViYjhlNzIwYTQwMzEiLCJ1c2VySWQiOiIxMDU3MjM3ODE4In0=</vt:lpwstr>
  </property>
</Properties>
</file>