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0FED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76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-1</w:t>
      </w:r>
    </w:p>
    <w:p w14:paraId="352BA186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p w14:paraId="0A1C66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参加待送养未成年人家庭匹配和收养</w:t>
      </w:r>
    </w:p>
    <w:p w14:paraId="7C85A1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评估申请书</w:t>
      </w:r>
    </w:p>
    <w:p w14:paraId="433C1B03">
      <w:pPr>
        <w:rPr>
          <w:rFonts w:hint="default" w:ascii="Times New Roman" w:hAnsi="Times New Roman" w:cs="Times New Roman"/>
          <w:color w:val="auto"/>
          <w:highlight w:val="none"/>
        </w:rPr>
      </w:pPr>
    </w:p>
    <w:tbl>
      <w:tblPr>
        <w:tblStyle w:val="4"/>
        <w:tblW w:w="95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3692"/>
        <w:gridCol w:w="3675"/>
      </w:tblGrid>
      <w:tr w14:paraId="47C9AC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52" w:type="dxa"/>
            <w:noWrap w:val="0"/>
            <w:vAlign w:val="center"/>
          </w:tcPr>
          <w:p w14:paraId="0E8D72F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收养申请人</w:t>
            </w:r>
          </w:p>
        </w:tc>
        <w:tc>
          <w:tcPr>
            <w:tcW w:w="3692" w:type="dxa"/>
            <w:noWrap w:val="0"/>
            <w:vAlign w:val="center"/>
          </w:tcPr>
          <w:p w14:paraId="02AFB668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男：</w:t>
            </w:r>
          </w:p>
        </w:tc>
        <w:tc>
          <w:tcPr>
            <w:tcW w:w="3675" w:type="dxa"/>
            <w:noWrap w:val="0"/>
            <w:vAlign w:val="center"/>
          </w:tcPr>
          <w:p w14:paraId="6DE4CBF1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女：</w:t>
            </w:r>
          </w:p>
        </w:tc>
      </w:tr>
      <w:tr w14:paraId="74033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52" w:type="dxa"/>
            <w:noWrap w:val="0"/>
            <w:vAlign w:val="center"/>
          </w:tcPr>
          <w:p w14:paraId="6FA5F83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身份证件号</w:t>
            </w:r>
          </w:p>
        </w:tc>
        <w:tc>
          <w:tcPr>
            <w:tcW w:w="3692" w:type="dxa"/>
            <w:noWrap w:val="0"/>
            <w:vAlign w:val="center"/>
          </w:tcPr>
          <w:p w14:paraId="2F69E19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75" w:type="dxa"/>
            <w:noWrap w:val="0"/>
            <w:vAlign w:val="center"/>
          </w:tcPr>
          <w:p w14:paraId="465870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3C349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52" w:type="dxa"/>
            <w:noWrap w:val="0"/>
            <w:vAlign w:val="center"/>
          </w:tcPr>
          <w:p w14:paraId="1FCCA87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联系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电话</w:t>
            </w:r>
          </w:p>
        </w:tc>
        <w:tc>
          <w:tcPr>
            <w:tcW w:w="3692" w:type="dxa"/>
            <w:noWrap w:val="0"/>
            <w:vAlign w:val="center"/>
          </w:tcPr>
          <w:p w14:paraId="35EF5D2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75" w:type="dxa"/>
            <w:noWrap w:val="0"/>
            <w:vAlign w:val="center"/>
          </w:tcPr>
          <w:p w14:paraId="40D163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D3F96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2152" w:type="dxa"/>
            <w:noWrap w:val="0"/>
            <w:vAlign w:val="center"/>
          </w:tcPr>
          <w:p w14:paraId="5B67667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申请收养的原因</w:t>
            </w:r>
          </w:p>
        </w:tc>
        <w:tc>
          <w:tcPr>
            <w:tcW w:w="7367" w:type="dxa"/>
            <w:gridSpan w:val="2"/>
            <w:noWrap w:val="0"/>
            <w:vAlign w:val="center"/>
          </w:tcPr>
          <w:p w14:paraId="1EE48892"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□ 婚后多年未曾生育，经医学检查不宜/无法生育（可附诊断证明）</w:t>
            </w:r>
          </w:p>
          <w:p w14:paraId="6477E63B"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□ 有生育能力但自愿选择不生育，希望收养子女</w:t>
            </w:r>
          </w:p>
          <w:p w14:paraId="381A3B5D"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□ 已育有子女，但希望为孤儿/弃婴提供一个完整的家庭</w:t>
            </w:r>
          </w:p>
          <w:p w14:paraId="137ED7E9"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□ 被收养儿童系福利院查找不到生父母的弃婴/孤儿，渴望回归家庭生活</w:t>
            </w:r>
          </w:p>
          <w:p w14:paraId="41B920F0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□ 其他原因：___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___________________________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__</w:t>
            </w:r>
          </w:p>
        </w:tc>
      </w:tr>
      <w:tr w14:paraId="2468B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2152" w:type="dxa"/>
            <w:noWrap w:val="0"/>
            <w:vAlign w:val="center"/>
          </w:tcPr>
          <w:p w14:paraId="5C32750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待匹配未成年人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编号及姓名</w:t>
            </w:r>
          </w:p>
        </w:tc>
        <w:tc>
          <w:tcPr>
            <w:tcW w:w="7367" w:type="dxa"/>
            <w:gridSpan w:val="2"/>
            <w:noWrap w:val="0"/>
            <w:vAlign w:val="center"/>
          </w:tcPr>
          <w:p w14:paraId="166503A0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0A001A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2152" w:type="dxa"/>
            <w:noWrap w:val="0"/>
            <w:vAlign w:val="center"/>
          </w:tcPr>
          <w:p w14:paraId="2EB32B9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申请人悉知</w:t>
            </w:r>
          </w:p>
        </w:tc>
        <w:tc>
          <w:tcPr>
            <w:tcW w:w="7367" w:type="dxa"/>
            <w:gridSpan w:val="2"/>
            <w:noWrap w:val="0"/>
            <w:vAlign w:val="center"/>
          </w:tcPr>
          <w:p w14:paraId="39E832A2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1.民政部门为可送养未成年人寻找合适家庭，非为任何市民家庭寻找合适可送养人。</w:t>
            </w:r>
          </w:p>
          <w:p w14:paraId="36BFA20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2.评估小组独立开展评估工作，无义务告知被评估人评估细节、项目评分。</w:t>
            </w:r>
          </w:p>
          <w:p w14:paraId="3DEDE8C7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3.评估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由收养登记机关公告。</w:t>
            </w:r>
          </w:p>
        </w:tc>
      </w:tr>
      <w:tr w14:paraId="4ADD05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2152" w:type="dxa"/>
            <w:noWrap w:val="0"/>
            <w:vAlign w:val="center"/>
          </w:tcPr>
          <w:p w14:paraId="7733859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接受筛选匹配和收养评估的声明</w:t>
            </w:r>
          </w:p>
        </w:tc>
        <w:tc>
          <w:tcPr>
            <w:tcW w:w="7367" w:type="dxa"/>
            <w:gridSpan w:val="2"/>
            <w:noWrap w:val="0"/>
            <w:vAlign w:val="center"/>
          </w:tcPr>
          <w:p w14:paraId="0AD3F46D">
            <w:pPr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本人已知悉收养匹配和评估有关事宜，本人申请参加候选家庭匹配和收养评估工作。</w:t>
            </w:r>
          </w:p>
        </w:tc>
      </w:tr>
      <w:tr w14:paraId="200E75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152" w:type="dxa"/>
            <w:noWrap w:val="0"/>
            <w:vAlign w:val="center"/>
          </w:tcPr>
          <w:p w14:paraId="7F0B66D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  <w:tc>
          <w:tcPr>
            <w:tcW w:w="7367" w:type="dxa"/>
            <w:gridSpan w:val="2"/>
            <w:noWrap w:val="0"/>
            <w:vAlign w:val="center"/>
          </w:tcPr>
          <w:p w14:paraId="07F5DF23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</w:tc>
      </w:tr>
    </w:tbl>
    <w:p w14:paraId="3F2A5F32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line="576" w:lineRule="exact"/>
        <w:ind w:left="0" w:leftChars="0" w:firstLine="62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本人申请和声明内容完全真实，如有虚假，愿承担法律责任。</w:t>
      </w:r>
    </w:p>
    <w:p w14:paraId="1F214F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right="0" w:rightChars="0" w:firstLine="3520" w:firstLineChars="11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0C1F0ADD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</w:p>
    <w:p w14:paraId="330C4585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E053301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p w14:paraId="75002F8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</w:p>
    <w:p w14:paraId="739D80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NGEyMTdiYzA4YmE1NzU1YjIwMDAxYjVmNzA4MDkifQ=="/>
  </w:docVars>
  <w:rsids>
    <w:rsidRoot w:val="743C460A"/>
    <w:rsid w:val="6DCF7AFC"/>
    <w:rsid w:val="743C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widowControl w:val="0"/>
      <w:spacing w:before="0" w:after="120"/>
      <w:ind w:left="420" w:leftChars="200" w:right="0" w:firstLine="420" w:firstLineChars="200"/>
      <w:jc w:val="both"/>
    </w:pPr>
    <w:rPr>
      <w:rFonts w:ascii="Times New Roman" w:hAnsi="Times New Roman" w:eastAsia="宋体" w:cs="Times New Roman"/>
      <w:kern w:val="2"/>
      <w:sz w:val="30"/>
      <w:szCs w:val="22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0" w:afterLines="0" w:afterAutospacing="0"/>
      <w:ind w:left="0" w:right="0" w:firstLine="720" w:firstLineChars="225"/>
      <w:jc w:val="both"/>
    </w:pPr>
    <w:rPr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491</Characters>
  <Lines>0</Lines>
  <Paragraphs>0</Paragraphs>
  <TotalTime>33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2024-03-06T08:21:00Z</dcterms:created>
  <dc:creator>lemon</dc:creator>
  <cp:lastModifiedBy>小婧</cp:lastModifiedBy>
  <cp:lastPrinted>2026-07-17T02:20:58Z</cp:lastPrinted>
  <dcterms:modified xsi:type="dcterms:W3CDTF">2026-07-17T02:21:11Z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E584303A2E4B43B4A664B024FF8F9DF3_13</vt:lpwstr>
  </property>
  <property fmtid="{D5CDD505-2E9C-101B-9397-08002B2CF9AE}" pid="4" name="KSOTemplateDocerSaveRecord">
    <vt:lpwstr>eyJoZGlkIjoiYmI1NGEyMTdiYzA4YmE1NzU1YjIwMDAxYjVmNzA4MDkiLCJ1c2VySWQiOiIyNTU1MjcxMTgifQ==</vt:lpwstr>
  </property>
</Properties>
</file>