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响应承诺函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致：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东莞市社会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捐助接收站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本单位作为参与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东莞市社会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捐助接收站捐赠物资包装材料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购项目（以下简称 “本项目”）的竞价人，在充分理解本项目竞价公告全部内容后，郑重作出如下响应承诺：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一、报价承诺：本单位已按公告要求报价，报价真实、有效，无虚假报价行为；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包含货品价格、运输费、装卸费、税费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售后服务等所有相关费用。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二、产品质量承诺：本单位所投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产品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均为原厂全新正品，符合国家相关质量标准及竞价公告规定的技术参数要求；若提供假冒伪劣产品，本单位愿意承担退货、换货责任，并赔偿采购人因此造成的全部损失。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三、供货与服务承诺：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1.供货能力：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具备供应《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东莞市社会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捐助接收站捐赠物资包装材料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需求清单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》中所有货品的完整供货能力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.售后服务：产品有效期内出现质量问题，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免费更换；接到质量投诉或供货需求后，24小时内响应，48小时内提供解决方案。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.供货周期：接到采购订单后，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个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内将货物送达指定地点。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其他承诺：本单位遵守政府采购相关法律法规及本项目竞价公告的所有规定，接受采购人及相关监管部门的监督检查；若违反本承诺，愿意承担相应法律责任，包括取消中标资格、解除合同、列入政府采购不良行为记录名单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2560" w:firstLineChars="8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承诺单位（加盖公章）：_____________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960" w:firstLineChars="3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 / 授权委托人（签字）：____________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160" w:firstLineChars="13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日期：______年____月____日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黑体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黑体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56D03"/>
    <w:rsid w:val="00107AC0"/>
    <w:rsid w:val="05940D6A"/>
    <w:rsid w:val="11682824"/>
    <w:rsid w:val="150A5B8B"/>
    <w:rsid w:val="2D1677B3"/>
    <w:rsid w:val="387D6CBA"/>
    <w:rsid w:val="39F20558"/>
    <w:rsid w:val="3A5F1E4F"/>
    <w:rsid w:val="47DD7AD0"/>
    <w:rsid w:val="4FDC3E75"/>
    <w:rsid w:val="50FC37C6"/>
    <w:rsid w:val="51484196"/>
    <w:rsid w:val="53E819F7"/>
    <w:rsid w:val="5CDC3429"/>
    <w:rsid w:val="6A5374A8"/>
    <w:rsid w:val="6E35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564</Words>
  <Characters>620</Characters>
  <Lines>0</Lines>
  <Paragraphs>0</Paragraphs>
  <TotalTime>18</TotalTime>
  <ScaleCrop>false</ScaleCrop>
  <LinksUpToDate>false</LinksUpToDate>
  <CharactersWithSpaces>624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2025-12-25T00:55:00Z</dcterms:created>
  <dc:creator>王恺聪</dc:creator>
  <cp:lastModifiedBy>wps</cp:lastModifiedBy>
  <cp:lastPrinted>2026-09-02T02:48:36Z</cp:lastPrinted>
  <dcterms:modified xsi:type="dcterms:W3CDTF">2026-09-02T02:48:40Z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52A938B9FFE84E07ABB1BA01B4A587FD</vt:lpwstr>
  </property>
  <property fmtid="{D5CDD505-2E9C-101B-9397-08002B2CF9AE}" pid="4" name="KSOTemplateDocerSaveRecord">
    <vt:lpwstr>eyJoZGlkIjoiMjJhYzM4MWRmMDE4OTY5ZDgwYzI2ZTIxZTcyOTA3NGEiLCJ1c2VySWQiOiI0MzU3NTQxMzQifQ==</vt:lpwstr>
  </property>
</Properties>
</file>