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7D17D">
      <w:pPr>
        <w:autoSpaceDE w:val="0"/>
        <w:autoSpaceDN w:val="0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报价一览表</w:t>
      </w:r>
      <w:bookmarkStart w:id="0" w:name="_GoBack"/>
      <w:bookmarkEnd w:id="0"/>
    </w:p>
    <w:tbl>
      <w:tblPr>
        <w:tblStyle w:val="4"/>
        <w:tblW w:w="8594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2"/>
        <w:gridCol w:w="4012"/>
      </w:tblGrid>
      <w:tr w14:paraId="37BF2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594" w:type="dxa"/>
            <w:gridSpan w:val="2"/>
            <w:noWrap w:val="0"/>
            <w:vAlign w:val="top"/>
          </w:tcPr>
          <w:p w14:paraId="4F304E42">
            <w:pPr>
              <w:autoSpaceDE w:val="0"/>
              <w:autoSpaceDN w:val="0"/>
              <w:jc w:val="left"/>
              <w:rPr>
                <w:rFonts w:hint="default" w:ascii="仿宋" w:hAnsi="仿宋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  <w:u w:val="none"/>
              </w:rPr>
              <w:t>投标人</w:t>
            </w: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：</w:t>
            </w: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     </w:t>
            </w:r>
          </w:p>
        </w:tc>
      </w:tr>
      <w:tr w14:paraId="12D9F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582" w:type="dxa"/>
            <w:tcBorders>
              <w:right w:val="single" w:color="auto" w:sz="4" w:space="0"/>
            </w:tcBorders>
            <w:noWrap w:val="0"/>
            <w:vAlign w:val="top"/>
          </w:tcPr>
          <w:p w14:paraId="59E6BB72">
            <w:pPr>
              <w:autoSpaceDE w:val="0"/>
              <w:autoSpaceDN w:val="0"/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</w:rPr>
              <w:t xml:space="preserve">              项目名称</w:t>
            </w:r>
          </w:p>
        </w:tc>
        <w:tc>
          <w:tcPr>
            <w:tcW w:w="4012" w:type="dxa"/>
            <w:tcBorders>
              <w:left w:val="single" w:color="auto" w:sz="4" w:space="0"/>
            </w:tcBorders>
            <w:noWrap w:val="0"/>
            <w:vAlign w:val="top"/>
          </w:tcPr>
          <w:p w14:paraId="3302BCA8">
            <w:pPr>
              <w:autoSpaceDE w:val="0"/>
              <w:autoSpaceDN w:val="0"/>
              <w:jc w:val="center"/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  <w:u w:val="none"/>
              </w:rPr>
              <w:t>报价</w:t>
            </w:r>
          </w:p>
        </w:tc>
      </w:tr>
      <w:tr w14:paraId="37ED2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4582" w:type="dxa"/>
            <w:tcBorders>
              <w:right w:val="single" w:color="auto" w:sz="4" w:space="0"/>
            </w:tcBorders>
            <w:noWrap w:val="0"/>
            <w:vAlign w:val="top"/>
          </w:tcPr>
          <w:p w14:paraId="1444B2C2">
            <w:pPr>
              <w:autoSpaceDE w:val="0"/>
              <w:autoSpaceDN w:val="0"/>
              <w:jc w:val="center"/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</w:rPr>
            </w:pPr>
          </w:p>
          <w:p w14:paraId="296E9A44">
            <w:pPr>
              <w:autoSpaceDE w:val="0"/>
              <w:autoSpaceDN w:val="0"/>
              <w:jc w:val="center"/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</w:rPr>
              <w:t>东莞市救助管理站</w:t>
            </w: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员工食堂副食品采购配送</w:t>
            </w: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</w:rPr>
              <w:t>项目</w:t>
            </w:r>
          </w:p>
          <w:p w14:paraId="23741DCF">
            <w:pPr>
              <w:autoSpaceDE w:val="0"/>
              <w:autoSpaceDN w:val="0"/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012" w:type="dxa"/>
            <w:tcBorders>
              <w:left w:val="single" w:color="auto" w:sz="4" w:space="0"/>
            </w:tcBorders>
            <w:noWrap w:val="0"/>
            <w:vAlign w:val="center"/>
          </w:tcPr>
          <w:p w14:paraId="61649EE4">
            <w:pPr>
              <w:autoSpaceDE w:val="0"/>
              <w:autoSpaceDN w:val="0"/>
              <w:jc w:val="left"/>
              <w:rPr>
                <w:rFonts w:hint="default" w:ascii="仿宋" w:hAnsi="仿宋" w:eastAsia="仿宋" w:cs="Times New Roman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下浮率：</w:t>
            </w: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</w:t>
            </w:r>
          </w:p>
        </w:tc>
      </w:tr>
      <w:tr w14:paraId="7910D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94" w:type="dxa"/>
            <w:gridSpan w:val="2"/>
            <w:noWrap w:val="0"/>
            <w:vAlign w:val="top"/>
          </w:tcPr>
          <w:p w14:paraId="018EDC35">
            <w:pPr>
              <w:autoSpaceDE w:val="0"/>
              <w:autoSpaceDN w:val="0"/>
              <w:rPr>
                <w:rFonts w:hint="default" w:ascii="仿宋" w:hAnsi="仿宋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服务</w:t>
            </w: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</w:rPr>
              <w:t>期：</w:t>
            </w: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合同签订之日起至2026年12月31日</w:t>
            </w:r>
          </w:p>
        </w:tc>
      </w:tr>
    </w:tbl>
    <w:p w14:paraId="3F2DC6E6">
      <w:pPr>
        <w:autoSpaceDE w:val="0"/>
        <w:autoSpaceDN w:val="0"/>
        <w:rPr>
          <w:rFonts w:hint="eastAsia" w:ascii="仿宋" w:hAnsi="仿宋" w:eastAsia="仿宋" w:cs="Times New Roman"/>
          <w:color w:val="auto"/>
          <w:sz w:val="28"/>
          <w:szCs w:val="24"/>
          <w:highlight w:val="none"/>
          <w:lang w:eastAsia="zh-CN"/>
        </w:rPr>
      </w:pPr>
    </w:p>
    <w:p w14:paraId="49AD3562">
      <w:pPr>
        <w:autoSpaceDE w:val="0"/>
        <w:autoSpaceDN w:val="0"/>
        <w:rPr>
          <w:rFonts w:hint="eastAsia" w:ascii="仿宋" w:hAnsi="仿宋" w:eastAsia="仿宋" w:cs="Times New Roman"/>
          <w:color w:val="auto"/>
          <w:sz w:val="28"/>
          <w:szCs w:val="24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4"/>
          <w:highlight w:val="none"/>
          <w:lang w:eastAsia="zh-CN"/>
        </w:rPr>
        <w:t>注：</w:t>
      </w:r>
      <w:r>
        <w:rPr>
          <w:rFonts w:hint="eastAsia" w:ascii="仿宋" w:hAnsi="仿宋" w:eastAsia="仿宋" w:cs="Times New Roman"/>
          <w:color w:val="auto"/>
          <w:sz w:val="28"/>
          <w:szCs w:val="24"/>
          <w:highlight w:val="none"/>
        </w:rPr>
        <w:t>1.响应供应商须按要求填写所有信息，不得随意更改本表格式。</w:t>
      </w:r>
    </w:p>
    <w:p w14:paraId="06235689">
      <w:pPr>
        <w:widowControl w:val="0"/>
        <w:spacing w:line="360" w:lineRule="auto"/>
        <w:ind w:firstLine="560" w:firstLineChars="200"/>
        <w:jc w:val="both"/>
        <w:textAlignment w:val="baseline"/>
        <w:rPr>
          <w:rFonts w:hint="default" w:ascii="仿宋" w:hAnsi="仿宋" w:eastAsia="仿宋" w:cs="Times New Roman"/>
          <w:color w:val="auto"/>
          <w:kern w:val="2"/>
          <w:sz w:val="28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Times New Roman"/>
          <w:color w:val="auto"/>
          <w:kern w:val="2"/>
          <w:sz w:val="28"/>
          <w:szCs w:val="24"/>
          <w:highlight w:val="none"/>
          <w:lang w:val="en-US" w:eastAsia="zh-CN" w:bidi="ar-SA"/>
        </w:rPr>
        <w:t>2.所要求提供的服务或货物的报价包括随机附件、保证货物正常运行所需所有配备件和专用工具等费用。</w:t>
      </w:r>
    </w:p>
    <w:p w14:paraId="51EFF72C">
      <w:pPr>
        <w:autoSpaceDE w:val="0"/>
        <w:autoSpaceDN w:val="0"/>
        <w:ind w:firstLine="560" w:firstLineChars="200"/>
        <w:rPr>
          <w:rFonts w:hint="eastAsia" w:ascii="仿宋" w:hAnsi="仿宋" w:eastAsia="仿宋" w:cs="Times New Roman"/>
          <w:color w:val="auto"/>
          <w:sz w:val="28"/>
          <w:szCs w:val="24"/>
          <w:highlight w:val="none"/>
        </w:rPr>
      </w:pPr>
    </w:p>
    <w:p w14:paraId="1BC93F32">
      <w:pPr>
        <w:spacing w:line="300" w:lineRule="auto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t>竞价人名称：           （盖章）</w:t>
      </w:r>
    </w:p>
    <w:p w14:paraId="2156FA28">
      <w:pPr>
        <w:spacing w:line="300" w:lineRule="auto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0"/>
          <w:szCs w:val="20"/>
          <w:lang w:val="en-US" w:eastAsia="zh-CN" w:bidi="ar"/>
        </w:rPr>
      </w:pPr>
    </w:p>
    <w:p w14:paraId="24111BF7">
      <w:pPr>
        <w:spacing w:line="240" w:lineRule="auto"/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t xml:space="preserve">                               竞价人代表：             （签署）</w:t>
      </w:r>
    </w:p>
    <w:p w14:paraId="233C26C0">
      <w:pPr>
        <w:spacing w:line="300" w:lineRule="auto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0"/>
          <w:szCs w:val="20"/>
          <w:lang w:val="en-US" w:eastAsia="zh-CN" w:bidi="ar"/>
        </w:rPr>
      </w:pPr>
    </w:p>
    <w:p w14:paraId="1A5422D2">
      <w:pPr>
        <w:ind w:firstLine="4590" w:firstLineChars="1700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t>日  期：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4C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正"/>
    <w:basedOn w:val="3"/>
    <w:qFormat/>
    <w:uiPriority w:val="0"/>
    <w:pPr>
      <w:spacing w:line="560" w:lineRule="exact"/>
      <w:ind w:firstLine="561"/>
    </w:pPr>
    <w:rPr>
      <w:rFonts w:ascii="Calibri" w:hAnsi="Calibri" w:eastAsia="宋体" w:cs="Times New Roman"/>
      <w:sz w:val="28"/>
    </w:rPr>
  </w:style>
  <w:style w:type="paragraph" w:customStyle="1" w:styleId="3">
    <w:name w:val="正文 New New New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2026-09-23T08:24:51Z</dcterms:created>
  <dc:creator>Administrator</dc:creator>
  <cp:lastModifiedBy>52~77</cp:lastModifiedBy>
  <dcterms:modified xsi:type="dcterms:W3CDTF">2026-09-23T08:27:37Z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eyJoZGlkIjoiNDJlZGQ3MTdkMmFlYTlmODdkYzAxMzU2YTBlYzhkYmIiLCJ1c2VySWQiOiIyNzk2NDk0MTMifQ==</vt:lpwstr>
  </property>
  <property fmtid="{D5CDD505-2E9C-101B-9397-08002B2CF9AE}" pid="4" name="ICV">
    <vt:lpwstr>FB2F3DBBB0694946BBB020ED06DEB797_12</vt:lpwstr>
  </property>
</Properties>
</file>